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Look w:val="0000"/>
      </w:tblPr>
      <w:tblGrid>
        <w:gridCol w:w="9356"/>
      </w:tblGrid>
      <w:tr w:rsidR="00AD1395" w:rsidTr="00866566">
        <w:tc>
          <w:tcPr>
            <w:tcW w:w="9356" w:type="dxa"/>
          </w:tcPr>
          <w:p w:rsidR="00AD1395" w:rsidRPr="000C22BF" w:rsidRDefault="00AD1395" w:rsidP="00866566">
            <w:pPr>
              <w:pStyle w:val="1"/>
              <w:jc w:val="center"/>
              <w:rPr>
                <w:sz w:val="24"/>
                <w:szCs w:val="24"/>
              </w:rPr>
            </w:pPr>
            <w:r w:rsidRPr="000C22BF">
              <w:rPr>
                <w:sz w:val="24"/>
                <w:szCs w:val="24"/>
              </w:rPr>
              <w:t>РОССИЙСКАЯ ФЕДЕРАЦИЯ</w:t>
            </w:r>
          </w:p>
        </w:tc>
      </w:tr>
      <w:tr w:rsidR="00AD1395" w:rsidTr="00866566">
        <w:tc>
          <w:tcPr>
            <w:tcW w:w="9356" w:type="dxa"/>
          </w:tcPr>
          <w:p w:rsidR="00AD1395" w:rsidRDefault="00AD1395" w:rsidP="00866566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районное муниципальное образование</w:t>
            </w:r>
          </w:p>
          <w:p w:rsidR="00AD1395" w:rsidRDefault="00AD1395" w:rsidP="00866566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Администрация</w:t>
            </w:r>
          </w:p>
          <w:p w:rsidR="00AD1395" w:rsidRDefault="00AD1395" w:rsidP="00866566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AD1395" w:rsidRPr="000C22BF" w:rsidRDefault="00AD1395" w:rsidP="00866566">
            <w:pPr>
              <w:pStyle w:val="3"/>
              <w:jc w:val="center"/>
              <w:rPr>
                <w:color w:val="auto"/>
                <w:sz w:val="40"/>
              </w:rPr>
            </w:pPr>
            <w:r w:rsidRPr="000C22BF">
              <w:rPr>
                <w:color w:val="auto"/>
              </w:rPr>
              <w:t>П О С Т А Н О В Л Е Н И Е</w:t>
            </w:r>
          </w:p>
          <w:p w:rsidR="00AD1395" w:rsidRDefault="00AD1395" w:rsidP="00866566">
            <w:pPr>
              <w:jc w:val="center"/>
              <w:rPr>
                <w:sz w:val="26"/>
              </w:rPr>
            </w:pPr>
          </w:p>
        </w:tc>
      </w:tr>
    </w:tbl>
    <w:p w:rsidR="00AD1395" w:rsidRDefault="00AD1395" w:rsidP="00AD1395">
      <w:pPr>
        <w:rPr>
          <w:sz w:val="10"/>
        </w:rPr>
      </w:pPr>
    </w:p>
    <w:tbl>
      <w:tblPr>
        <w:tblW w:w="9416" w:type="dxa"/>
        <w:tblLayout w:type="fixed"/>
        <w:tblLook w:val="0000"/>
      </w:tblPr>
      <w:tblGrid>
        <w:gridCol w:w="5992"/>
        <w:gridCol w:w="236"/>
        <w:gridCol w:w="2952"/>
        <w:gridCol w:w="236"/>
      </w:tblGrid>
      <w:tr w:rsidR="00AD1395" w:rsidTr="00866566">
        <w:tc>
          <w:tcPr>
            <w:tcW w:w="5992" w:type="dxa"/>
          </w:tcPr>
          <w:p w:rsidR="00AD1395" w:rsidRPr="009B3419" w:rsidRDefault="00AD1395" w:rsidP="0086656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B3419">
              <w:rPr>
                <w:rFonts w:ascii="Arial" w:hAnsi="Arial"/>
                <w:sz w:val="20"/>
                <w:szCs w:val="20"/>
              </w:rPr>
              <w:t xml:space="preserve">от </w:t>
            </w:r>
            <w:r>
              <w:rPr>
                <w:rFonts w:ascii="Arial" w:hAnsi="Arial"/>
                <w:sz w:val="20"/>
                <w:szCs w:val="20"/>
              </w:rPr>
              <w:t>04.09.2014</w:t>
            </w:r>
            <w:r w:rsidRPr="009B3419">
              <w:rPr>
                <w:rFonts w:ascii="Arial" w:hAnsi="Arial"/>
                <w:sz w:val="20"/>
                <w:szCs w:val="20"/>
              </w:rPr>
              <w:t xml:space="preserve"> № </w:t>
            </w:r>
            <w:r>
              <w:rPr>
                <w:rFonts w:ascii="Arial" w:hAnsi="Arial"/>
                <w:sz w:val="20"/>
                <w:szCs w:val="20"/>
              </w:rPr>
              <w:t>558</w:t>
            </w:r>
          </w:p>
          <w:p w:rsidR="00AD1395" w:rsidRDefault="00AD1395" w:rsidP="00866566">
            <w:r w:rsidRPr="009B3419">
              <w:rPr>
                <w:rFonts w:ascii="Arial" w:hAnsi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               </w:t>
            </w:r>
            <w:r w:rsidRPr="009B3419">
              <w:rPr>
                <w:rFonts w:ascii="Arial" w:hAnsi="Arial"/>
                <w:sz w:val="20"/>
                <w:szCs w:val="20"/>
              </w:rPr>
              <w:t xml:space="preserve"> г.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9B3419">
              <w:rPr>
                <w:rFonts w:ascii="Arial" w:hAnsi="Arial"/>
                <w:sz w:val="20"/>
                <w:szCs w:val="20"/>
              </w:rPr>
              <w:t>Черемхово</w:t>
            </w:r>
          </w:p>
        </w:tc>
        <w:tc>
          <w:tcPr>
            <w:tcW w:w="236" w:type="dxa"/>
          </w:tcPr>
          <w:p w:rsidR="00AD1395" w:rsidRDefault="00AD1395" w:rsidP="00866566">
            <w:pPr>
              <w:jc w:val="right"/>
            </w:pPr>
            <w:r>
              <w:t xml:space="preserve">               </w:t>
            </w:r>
          </w:p>
        </w:tc>
        <w:tc>
          <w:tcPr>
            <w:tcW w:w="2952" w:type="dxa"/>
          </w:tcPr>
          <w:p w:rsidR="00AD1395" w:rsidRDefault="00AD1395" w:rsidP="00866566">
            <w:pPr>
              <w:rPr>
                <w:b/>
              </w:rPr>
            </w:pPr>
          </w:p>
        </w:tc>
        <w:tc>
          <w:tcPr>
            <w:tcW w:w="236" w:type="dxa"/>
          </w:tcPr>
          <w:p w:rsidR="00AD1395" w:rsidRDefault="00AD1395" w:rsidP="00866566">
            <w:pPr>
              <w:jc w:val="right"/>
            </w:pPr>
          </w:p>
        </w:tc>
      </w:tr>
    </w:tbl>
    <w:p w:rsidR="00AD1395" w:rsidRDefault="00AD1395" w:rsidP="00AD1395">
      <w:pPr>
        <w:rPr>
          <w:sz w:val="10"/>
        </w:rPr>
      </w:pPr>
    </w:p>
    <w:tbl>
      <w:tblPr>
        <w:tblW w:w="85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5127"/>
        <w:gridCol w:w="540"/>
        <w:gridCol w:w="2588"/>
      </w:tblGrid>
      <w:tr w:rsidR="00AD1395" w:rsidTr="00866566">
        <w:trPr>
          <w:trHeight w:val="150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395" w:rsidRDefault="00AD1395" w:rsidP="00866566">
            <w:r>
              <w:rPr>
                <w:noProof/>
                <w:lang w:eastAsia="ru-RU"/>
              </w:rPr>
              <w:pict>
                <v:rect id="Прямоугольник 8" o:spid="_x0000_s1026" style="position:absolute;margin-left:-53.3pt;margin-top:1.35pt;width:39pt;height:5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" o:allowincell="f"/>
              </w:pict>
            </w:r>
            <w:r>
              <w:sym w:font="Symbol" w:char="F0E9"/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</w:tcPr>
          <w:p w:rsidR="00AD1395" w:rsidRPr="000C22BF" w:rsidRDefault="00AD1395" w:rsidP="0086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 утверждении Положения о порядке и сроках применения взысканий за несоблюдение муниципальными служащими администрации Черемховского районного муниципального образования и её структурных подразделений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1395" w:rsidRDefault="00AD1395" w:rsidP="00866566">
            <w:pPr>
              <w:jc w:val="right"/>
            </w:pPr>
            <w:r>
              <w:sym w:font="Symbol" w:char="F0F9"/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AD1395" w:rsidRDefault="00AD1395" w:rsidP="00866566"/>
        </w:tc>
      </w:tr>
    </w:tbl>
    <w:p w:rsidR="00AD1395" w:rsidRDefault="00AD1395" w:rsidP="00AD1395">
      <w:pPr>
        <w:pStyle w:val="a6"/>
        <w:ind w:left="0"/>
        <w:jc w:val="both"/>
        <w:rPr>
          <w:sz w:val="28"/>
          <w:szCs w:val="28"/>
        </w:rPr>
      </w:pPr>
    </w:p>
    <w:p w:rsidR="00AD1395" w:rsidRPr="00094597" w:rsidRDefault="00AD1395" w:rsidP="00AD13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597">
        <w:rPr>
          <w:rFonts w:ascii="Times New Roman" w:hAnsi="Times New Roman" w:cs="Times New Roman"/>
        </w:rPr>
        <w:tab/>
      </w:r>
      <w:r w:rsidRPr="00094597">
        <w:rPr>
          <w:rFonts w:ascii="Times New Roman" w:hAnsi="Times New Roman" w:cs="Times New Roman"/>
          <w:color w:val="000000"/>
          <w:sz w:val="28"/>
          <w:szCs w:val="28"/>
        </w:rPr>
        <w:t xml:space="preserve">В целях урегулирования порядка и сроков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соответствии со </w:t>
      </w:r>
      <w:hyperlink r:id="rId4" w:history="1">
        <w:r w:rsidRPr="00094597">
          <w:rPr>
            <w:rFonts w:ascii="Times New Roman" w:hAnsi="Times New Roman" w:cs="Times New Roman"/>
            <w:color w:val="000000"/>
            <w:sz w:val="28"/>
            <w:szCs w:val="28"/>
          </w:rPr>
          <w:t>статьями 36</w:t>
        </w:r>
      </w:hyperlink>
      <w:r w:rsidRPr="000945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5" w:history="1">
        <w:r w:rsidRPr="00094597">
          <w:rPr>
            <w:rFonts w:ascii="Times New Roman" w:hAnsi="Times New Roman" w:cs="Times New Roman"/>
            <w:color w:val="000000"/>
            <w:sz w:val="28"/>
            <w:szCs w:val="28"/>
          </w:rPr>
          <w:t>37</w:t>
        </w:r>
      </w:hyperlink>
      <w:r w:rsidRPr="000945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6" w:history="1">
        <w:r w:rsidRPr="00094597">
          <w:rPr>
            <w:rFonts w:ascii="Times New Roman" w:hAnsi="Times New Roman" w:cs="Times New Roman"/>
            <w:color w:val="000000"/>
            <w:sz w:val="28"/>
            <w:szCs w:val="28"/>
          </w:rPr>
          <w:t>42</w:t>
        </w:r>
      </w:hyperlink>
      <w:r w:rsidRPr="0009459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Pr="00094597">
          <w:rPr>
            <w:rFonts w:ascii="Times New Roman" w:hAnsi="Times New Roman" w:cs="Times New Roman"/>
            <w:color w:val="000000"/>
            <w:sz w:val="28"/>
            <w:szCs w:val="28"/>
          </w:rPr>
          <w:t>статьей 27.1</w:t>
        </w:r>
      </w:hyperlink>
      <w:r w:rsidRPr="0009459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02.03.2007 № 25-ФЗ «О муниципальной службе в Российской Федерации», </w:t>
      </w:r>
      <w:hyperlink r:id="rId8" w:history="1">
        <w:r w:rsidRPr="00094597"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59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597">
        <w:rPr>
          <w:rFonts w:ascii="Times New Roman" w:hAnsi="Times New Roman" w:cs="Times New Roman"/>
          <w:color w:val="000000"/>
          <w:sz w:val="28"/>
          <w:szCs w:val="28"/>
        </w:rPr>
        <w:t>25.12.2008 № 273-ФЗ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597">
        <w:rPr>
          <w:rFonts w:ascii="Times New Roman" w:hAnsi="Times New Roman" w:cs="Times New Roman"/>
          <w:color w:val="000000"/>
          <w:sz w:val="28"/>
          <w:szCs w:val="28"/>
        </w:rPr>
        <w:t>«О противодействии коррупции», р</w:t>
      </w:r>
      <w:r w:rsidRPr="00094597">
        <w:rPr>
          <w:rFonts w:ascii="Times New Roman" w:hAnsi="Times New Roman" w:cs="Times New Roman"/>
          <w:sz w:val="28"/>
          <w:szCs w:val="28"/>
        </w:rPr>
        <w:t>уководствуясь статьями 30, 50 Устава Черемховского районного муниципального образования, администрация Черемховского районного муниципального образования,</w:t>
      </w:r>
    </w:p>
    <w:p w:rsidR="00AD1395" w:rsidRDefault="00AD1395" w:rsidP="00AD139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AD1395" w:rsidRPr="00094597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597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и сроках применения взысканий за несоблюдение муниципальными служащими администрации Черемховского районного муниципального образования и её структурных подразделений ограничений и запретов, требований о предотвращении или об </w:t>
      </w:r>
      <w:r w:rsidRPr="00094597">
        <w:rPr>
          <w:rFonts w:ascii="Times New Roman" w:hAnsi="Times New Roman" w:cs="Times New Roman"/>
          <w:sz w:val="28"/>
          <w:szCs w:val="28"/>
        </w:rPr>
        <w:lastRenderedPageBreak/>
        <w:t>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AD1395" w:rsidRPr="00094597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597">
        <w:rPr>
          <w:rFonts w:ascii="Times New Roman" w:hAnsi="Times New Roman" w:cs="Times New Roman"/>
          <w:sz w:val="28"/>
          <w:szCs w:val="28"/>
        </w:rPr>
        <w:t xml:space="preserve">2. Настоящее постановление администрации вступает в силу со дня его </w:t>
      </w:r>
      <w:hyperlink r:id="rId9" w:history="1">
        <w:r w:rsidRPr="00094597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094597">
        <w:rPr>
          <w:rFonts w:ascii="Times New Roman" w:hAnsi="Times New Roman" w:cs="Times New Roman"/>
          <w:sz w:val="28"/>
          <w:szCs w:val="28"/>
        </w:rPr>
        <w:t>.</w:t>
      </w:r>
    </w:p>
    <w:p w:rsidR="00AD1395" w:rsidRPr="00094597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59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Отделу</w:t>
      </w:r>
      <w:r w:rsidRPr="00094597">
        <w:rPr>
          <w:rFonts w:ascii="Times New Roman" w:hAnsi="Times New Roman" w:cs="Times New Roman"/>
          <w:sz w:val="28"/>
          <w:szCs w:val="28"/>
        </w:rPr>
        <w:t xml:space="preserve"> кадровой службы (И.В. Антипова):</w:t>
      </w:r>
    </w:p>
    <w:p w:rsidR="00AD1395" w:rsidRPr="00094597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597">
        <w:rPr>
          <w:rFonts w:ascii="Times New Roman" w:hAnsi="Times New Roman" w:cs="Times New Roman"/>
          <w:sz w:val="28"/>
          <w:szCs w:val="28"/>
        </w:rPr>
        <w:t>3.1. ознакомить с настоящим постановлением администрации под роспись муниципальных служащих администрации Черемховского районного муниципального образования и её структурных подразделений.</w:t>
      </w:r>
    </w:p>
    <w:p w:rsidR="00AD1395" w:rsidRPr="00094597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597">
        <w:rPr>
          <w:rFonts w:ascii="Times New Roman" w:hAnsi="Times New Roman" w:cs="Times New Roman"/>
          <w:sz w:val="28"/>
          <w:szCs w:val="28"/>
        </w:rPr>
        <w:t xml:space="preserve">3.2. </w:t>
      </w:r>
      <w:hyperlink r:id="rId10" w:history="1">
        <w:r w:rsidRPr="00094597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Опубликовать</w:t>
        </w:r>
      </w:hyperlink>
      <w:r w:rsidRPr="00094597">
        <w:rPr>
          <w:rFonts w:ascii="Times New Roman" w:hAnsi="Times New Roman" w:cs="Times New Roman"/>
          <w:sz w:val="28"/>
          <w:szCs w:val="28"/>
        </w:rPr>
        <w:t xml:space="preserve"> настоящее постановление администрации в газете «Моё село, край Черемховский» и разместить </w:t>
      </w:r>
      <w:bookmarkStart w:id="0" w:name="sub_922"/>
      <w:r w:rsidRPr="00094597">
        <w:rPr>
          <w:rFonts w:ascii="Times New Roman" w:hAnsi="Times New Roman" w:cs="Times New Roman"/>
          <w:sz w:val="28"/>
          <w:szCs w:val="28"/>
        </w:rPr>
        <w:t>на официальном сайте Черемховского районного муниципального образования в информационно-телекоммуникационной сети «Интернет».</w:t>
      </w:r>
    </w:p>
    <w:bookmarkEnd w:id="0"/>
    <w:p w:rsidR="00AD1395" w:rsidRPr="00094597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597"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постановления администрации возложить на руководителя аппарата администрации Т.С. Веретнову.</w:t>
      </w:r>
    </w:p>
    <w:p w:rsidR="00AD1395" w:rsidRPr="00094597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395" w:rsidRPr="00094597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395" w:rsidRPr="00094597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395" w:rsidRPr="00094597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395" w:rsidRPr="00094597" w:rsidRDefault="00AD1395" w:rsidP="00AD13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94597">
        <w:rPr>
          <w:rFonts w:ascii="Times New Roman" w:hAnsi="Times New Roman" w:cs="Times New Roman"/>
          <w:sz w:val="28"/>
          <w:szCs w:val="28"/>
        </w:rPr>
        <w:t>Временно замещающая должность мэра района</w:t>
      </w:r>
      <w:r w:rsidRPr="000945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4597">
        <w:rPr>
          <w:rFonts w:ascii="Times New Roman" w:hAnsi="Times New Roman" w:cs="Times New Roman"/>
          <w:sz w:val="28"/>
          <w:szCs w:val="28"/>
        </w:rPr>
        <w:t xml:space="preserve">     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597">
        <w:rPr>
          <w:rFonts w:ascii="Times New Roman" w:hAnsi="Times New Roman" w:cs="Times New Roman"/>
          <w:sz w:val="28"/>
          <w:szCs w:val="28"/>
        </w:rPr>
        <w:t>Тугаринова</w:t>
      </w:r>
    </w:p>
    <w:p w:rsidR="00AD1395" w:rsidRPr="00094597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395" w:rsidRPr="00CB6034" w:rsidRDefault="00AD1395" w:rsidP="00AD1395">
      <w:pPr>
        <w:rPr>
          <w:sz w:val="28"/>
          <w:szCs w:val="28"/>
        </w:rPr>
      </w:pPr>
    </w:p>
    <w:p w:rsidR="00AD1395" w:rsidRDefault="00AD1395" w:rsidP="00AD1395">
      <w:pPr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AD1395" w:rsidRDefault="00AD1395" w:rsidP="00AD1395">
      <w:pPr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AD1395" w:rsidRDefault="00AD1395" w:rsidP="00AD1395">
      <w:pPr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AD1395" w:rsidRDefault="00AD1395" w:rsidP="00AD1395">
      <w:pPr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AD1395" w:rsidRDefault="00AD1395" w:rsidP="00AD1395">
      <w:pPr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AD1395" w:rsidRDefault="00AD1395" w:rsidP="00AD1395">
      <w:pPr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AD1395" w:rsidRDefault="00AD1395" w:rsidP="00AD1395">
      <w:pPr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AD1395" w:rsidRDefault="00AD1395" w:rsidP="00AD1395">
      <w:pPr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AD1395" w:rsidRDefault="00AD1395" w:rsidP="00AD1395">
      <w:pPr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AD1395" w:rsidRDefault="00AD1395" w:rsidP="00AD1395">
      <w:pPr>
        <w:ind w:left="720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5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79"/>
        <w:gridCol w:w="2291"/>
        <w:gridCol w:w="3544"/>
      </w:tblGrid>
      <w:tr w:rsidR="00AD1395" w:rsidRPr="00EC2207" w:rsidTr="00866566">
        <w:tc>
          <w:tcPr>
            <w:tcW w:w="3379" w:type="dxa"/>
          </w:tcPr>
          <w:p w:rsidR="00AD1395" w:rsidRPr="00EC2207" w:rsidRDefault="00AD1395" w:rsidP="00866566">
            <w:pPr>
              <w:pStyle w:val="1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291" w:type="dxa"/>
          </w:tcPr>
          <w:p w:rsidR="00AD1395" w:rsidRPr="00EC2207" w:rsidRDefault="00AD1395" w:rsidP="00866566">
            <w:pPr>
              <w:pStyle w:val="1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1395" w:rsidRPr="001017B9" w:rsidRDefault="00AD1395" w:rsidP="00866566">
            <w:pPr>
              <w:ind w:firstLine="36"/>
              <w:jc w:val="left"/>
              <w:rPr>
                <w:sz w:val="24"/>
                <w:szCs w:val="24"/>
              </w:rPr>
            </w:pPr>
            <w:r w:rsidRPr="001017B9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Pr="001017B9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AD1395" w:rsidRPr="001017B9" w:rsidRDefault="00AD1395" w:rsidP="00866566">
            <w:pPr>
              <w:ind w:firstLine="36"/>
              <w:jc w:val="left"/>
              <w:rPr>
                <w:sz w:val="24"/>
                <w:szCs w:val="24"/>
              </w:rPr>
            </w:pPr>
            <w:r w:rsidRPr="001017B9">
              <w:rPr>
                <w:sz w:val="24"/>
                <w:szCs w:val="24"/>
              </w:rPr>
              <w:t>Черемховского районного</w:t>
            </w:r>
          </w:p>
          <w:p w:rsidR="00AD1395" w:rsidRPr="001017B9" w:rsidRDefault="00AD1395" w:rsidP="00866566">
            <w:pPr>
              <w:ind w:firstLine="36"/>
              <w:jc w:val="left"/>
              <w:rPr>
                <w:sz w:val="24"/>
                <w:szCs w:val="24"/>
              </w:rPr>
            </w:pPr>
            <w:r w:rsidRPr="001017B9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AD1395" w:rsidRPr="001017B9" w:rsidRDefault="00AD1395" w:rsidP="00866566">
            <w:pPr>
              <w:ind w:firstLine="36"/>
              <w:jc w:val="left"/>
              <w:rPr>
                <w:sz w:val="24"/>
                <w:szCs w:val="24"/>
              </w:rPr>
            </w:pPr>
            <w:r w:rsidRPr="001017B9">
              <w:rPr>
                <w:sz w:val="24"/>
                <w:szCs w:val="24"/>
              </w:rPr>
              <w:t>от 04.09.2014 № 558</w:t>
            </w:r>
          </w:p>
          <w:p w:rsidR="00AD1395" w:rsidRPr="00EC2207" w:rsidRDefault="00AD1395" w:rsidP="00866566">
            <w:pPr>
              <w:rPr>
                <w:sz w:val="24"/>
                <w:szCs w:val="24"/>
              </w:rPr>
            </w:pPr>
          </w:p>
        </w:tc>
      </w:tr>
    </w:tbl>
    <w:p w:rsidR="00AD1395" w:rsidRPr="00FE42AB" w:rsidRDefault="00AD1395" w:rsidP="00AD1395">
      <w:pPr>
        <w:rPr>
          <w:rFonts w:ascii="Times New Roman" w:hAnsi="Times New Roman"/>
          <w:color w:val="000000"/>
          <w:sz w:val="28"/>
          <w:szCs w:val="28"/>
        </w:rPr>
      </w:pPr>
    </w:p>
    <w:p w:rsidR="00AD1395" w:rsidRPr="00385795" w:rsidRDefault="00AD1395" w:rsidP="00AD1395">
      <w:pPr>
        <w:tabs>
          <w:tab w:val="left" w:pos="567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hyperlink r:id="rId11" w:history="1">
        <w:r w:rsidRPr="00385795">
          <w:rPr>
            <w:rStyle w:val="a3"/>
            <w:rFonts w:ascii="Times New Roman" w:hAnsi="Times New Roman"/>
            <w:b/>
            <w:color w:val="000000"/>
            <w:sz w:val="28"/>
            <w:szCs w:val="28"/>
          </w:rPr>
          <w:t>Положени</w:t>
        </w:r>
        <w:r>
          <w:rPr>
            <w:rStyle w:val="a3"/>
            <w:rFonts w:ascii="Times New Roman" w:hAnsi="Times New Roman"/>
            <w:b/>
            <w:color w:val="000000"/>
            <w:sz w:val="28"/>
            <w:szCs w:val="28"/>
          </w:rPr>
          <w:t>е</w:t>
        </w:r>
        <w:r w:rsidRPr="00385795">
          <w:rPr>
            <w:rStyle w:val="a3"/>
            <w:rFonts w:ascii="Times New Roman" w:hAnsi="Times New Roman"/>
            <w:b/>
            <w:color w:val="000000"/>
            <w:sz w:val="28"/>
            <w:szCs w:val="28"/>
          </w:rPr>
          <w:t xml:space="preserve"> о порядке и сроках применения взысканий за несоблюдение муниципальным</w:t>
        </w:r>
        <w:r>
          <w:rPr>
            <w:rStyle w:val="a3"/>
            <w:rFonts w:ascii="Times New Roman" w:hAnsi="Times New Roman"/>
            <w:b/>
            <w:color w:val="000000"/>
            <w:sz w:val="28"/>
            <w:szCs w:val="28"/>
          </w:rPr>
          <w:t>и</w:t>
        </w:r>
        <w:r w:rsidRPr="00385795">
          <w:rPr>
            <w:rStyle w:val="a3"/>
            <w:rFonts w:ascii="Times New Roman" w:hAnsi="Times New Roman"/>
            <w:b/>
            <w:color w:val="000000"/>
            <w:sz w:val="28"/>
            <w:szCs w:val="28"/>
          </w:rPr>
          <w:t xml:space="preserve"> служащим</w:t>
        </w:r>
        <w:r>
          <w:rPr>
            <w:rStyle w:val="a3"/>
            <w:rFonts w:ascii="Times New Roman" w:hAnsi="Times New Roman"/>
            <w:b/>
            <w:color w:val="000000"/>
            <w:sz w:val="28"/>
            <w:szCs w:val="28"/>
          </w:rPr>
          <w:t>и</w:t>
        </w:r>
        <w:r w:rsidRPr="00385795">
          <w:rPr>
            <w:rStyle w:val="a3"/>
            <w:rFonts w:ascii="Times New Roman" w:hAnsi="Times New Roman"/>
            <w:b/>
            <w:color w:val="000000"/>
            <w:sz w:val="28"/>
            <w:szCs w:val="28"/>
          </w:rPr>
          <w:t xml:space="preserve"> </w:t>
        </w:r>
        <w:r>
          <w:rPr>
            <w:rStyle w:val="a3"/>
            <w:rFonts w:ascii="Times New Roman" w:hAnsi="Times New Roman"/>
            <w:b/>
            <w:color w:val="000000"/>
            <w:sz w:val="28"/>
            <w:szCs w:val="28"/>
          </w:rPr>
          <w:t>администрации Черемховского районного</w:t>
        </w:r>
        <w:r w:rsidRPr="00265BE0">
          <w:rPr>
            <w:rStyle w:val="a3"/>
            <w:rFonts w:ascii="Times New Roman" w:hAnsi="Times New Roman"/>
            <w:b/>
            <w:color w:val="000000"/>
            <w:sz w:val="28"/>
            <w:szCs w:val="28"/>
          </w:rPr>
          <w:t xml:space="preserve"> муниципального образования</w:t>
        </w:r>
        <w:r w:rsidRPr="00385795">
          <w:rPr>
            <w:rStyle w:val="a3"/>
            <w:rFonts w:ascii="Times New Roman" w:hAnsi="Times New Roman"/>
            <w:b/>
            <w:color w:val="000000"/>
            <w:sz w:val="28"/>
            <w:szCs w:val="28"/>
          </w:rPr>
          <w:t xml:space="preserve"> </w:t>
        </w:r>
        <w:r>
          <w:rPr>
            <w:rStyle w:val="a3"/>
            <w:rFonts w:ascii="Times New Roman" w:hAnsi="Times New Roman"/>
            <w:b/>
            <w:color w:val="000000"/>
            <w:sz w:val="28"/>
            <w:szCs w:val="28"/>
          </w:rPr>
          <w:t xml:space="preserve">и её структурных подразделений </w:t>
        </w:r>
        <w:r w:rsidRPr="00385795">
          <w:rPr>
            <w:rStyle w:val="a3"/>
            <w:rFonts w:ascii="Times New Roman" w:hAnsi="Times New Roman"/>
            <w:b/>
            <w:color w:val="000000"/>
            <w:sz w:val="28"/>
            <w:szCs w:val="28"/>
          </w:rPr>
  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</w:r>
      </w:hyperlink>
    </w:p>
    <w:p w:rsidR="00AD1395" w:rsidRPr="00385795" w:rsidRDefault="00AD1395" w:rsidP="00AD1395">
      <w:pPr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D3B48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и сроках применения взысканий за несоблюдение муниципальными служащими администрации Черемховского районного муниципального образования и её структурных подразделений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Положение) в соответствии с Федеральным законом от 02.03.2007 № 25-ФЗ «О муниципальной службе в Российской Федерации» (далее – </w:t>
      </w:r>
      <w:hyperlink r:id="rId12" w:history="1">
        <w:r w:rsidRPr="00AD3B48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Федерации»), </w:t>
      </w:r>
      <w:hyperlink r:id="rId13" w:history="1">
        <w:r w:rsidRPr="00AD3B48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  от 25.12.2008 № 273-ФЗ «О противодействии коррупции» (далее – </w:t>
      </w:r>
      <w:hyperlink r:id="rId14" w:history="1">
        <w:r w:rsidRPr="00AD3B48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коррупции»), </w:t>
      </w:r>
      <w:r w:rsidRPr="00AD3B48">
        <w:rPr>
          <w:rFonts w:ascii="Times New Roman" w:hAnsi="Times New Roman" w:cs="Times New Roman"/>
          <w:bCs/>
          <w:sz w:val="28"/>
          <w:szCs w:val="28"/>
        </w:rPr>
        <w:t>Положение о муниципальной службе в органах местного самоуправления Черемховского районного муниципального образования</w:t>
      </w:r>
      <w:r w:rsidRPr="00AD3B48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Черемховского  районного муниципального образования от 30.10.2013 № 283 определяет порядок и сроки применения в отношении муниципальных служащих администрации Черемховского районного муниципального образования и её структурных подразделений взысканий, предусмотренных </w:t>
      </w:r>
      <w:hyperlink r:id="rId15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статьями 14.1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15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27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 № 25-ФЗ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взыскания за коррупционные правонарушения или взыскания, предусмотренные </w:t>
      </w:r>
      <w:hyperlink r:id="rId18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статьями 14.1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15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27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Федерации»).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 xml:space="preserve">2. Взыскания за коррупционные правонарушения налагаются: в администрации Черемховского районного муниципального образования - распоряжением администрации, а в структурных подразделениях администрации Черемховского районного муниципального образования, наделенных правом юридического лица (далее – структурное подразделение) – распорядительным документом структурного подразделения. 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>Взыскания за коррупционные правонарушения применяются на основании: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lastRenderedPageBreak/>
        <w:t xml:space="preserve"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</w:t>
      </w:r>
      <w:hyperlink r:id="rId21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и другими нормативными правовыми актами Российской Федерации (далее - проверка), проведенной отделом кадровой службы, осуществляющим, в том числе полномочия по профилактике коррупционных и иных правонарушений в администрации Черемховского районного муниципального образования и её структурных подразделениях;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администрации Черемховского районного муниципального образования и её структурных подразделений и урегулированию конфликта интересов (далее также – комиссия по соблюдению требований к служебному поведению) в случае, если доклад о результатах проверки направлялся в комиссию по соблюдению требований к служебному поведению в соответствии с </w:t>
      </w:r>
      <w:hyperlink w:anchor="sub_94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пунктом 4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 xml:space="preserve">3. В соответствии с </w:t>
      </w:r>
      <w:hyperlink r:id="rId22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6 статьи 15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 проверка осуществляется в порядке, определяемом нормативными правовыми актами Иркутской области (далее – нормативные правовые акты, регулирующие порядок проведения проверки).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>Проверка осуществляется отделом кадровой службы на основании информации, представленной в письменном виде субъектами, определенными нормативными правовыми актами, регулирующими порядок проведения проверки (далее – документы, являющиеся основаниями для проведения проверки).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>Если иное не предусмотрено нормативными правовыми актами, регулирующими порядок проведения проверки, в ходе проведения проверки отдел кадровой службы 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отделом кадровой службы составляется в письменной форме акт о непредставлении объяснений, который должен содержать: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>3) фамилию, имя, отчество муниципального служащего, в отношении которого проводится проверка;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>4) дату, номер запроса о представлении объяснения в отношении информации, являющейся основанием для проведения проверки, дату получения указанного запроса муниципальным служащим;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>5) сведения о непредставлении письменных объяснений;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lastRenderedPageBreak/>
        <w:t>6) подписи начальника отдела кадровой службы, составившего акт, а также двух муниципальных служащих, подтверждающих непредставление муниципальным служащим письменных объяснений.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 xml:space="preserve">4. По окончании проверки отделом кадровой службы подготавливается доклад, в котором указываются факты и обстоятельства, установленные по результатам проверки. 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>Доклад о результатах проверки подписывается начальником отдела кадровой службы и не позднее трех дней со дня истечения срока проведения проверки, установленного в соответствии с нормативными правовыми актами, регулирующими порядок проведения проверки, представляется: в администрации Черемховского районного муниципального образования - мэру Черемховского районного муниципального образования  (далее – мэр района), а в структурных подразделениях администрации Черемховского районного муниципального образования – руководителю структурного подразделения.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 xml:space="preserve">5. В случае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</w:t>
      </w:r>
      <w:hyperlink r:id="rId23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</w:t>
      </w:r>
      <w:hyperlink r:id="rId24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и другими федеральными законами, мэр района или руководитель структурного подразделения 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 </w:t>
      </w:r>
      <w:hyperlink r:id="rId25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</w:t>
      </w:r>
      <w:hyperlink r:id="rId26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другими федеральными законами.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 xml:space="preserve">6. В случае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 </w:t>
      </w:r>
      <w:hyperlink r:id="rId27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</w:t>
      </w:r>
      <w:hyperlink r:id="rId28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 и другими федеральными законами, доклад о результатах проверки должен содержать одно из следующих предложений: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 xml:space="preserve">1) о применении к муниципальному служащему взыскания, предусмотренного </w:t>
      </w:r>
      <w:hyperlink r:id="rId29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статьей 14.1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15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1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27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взыскания;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lastRenderedPageBreak/>
        <w:t>2) о направлении доклада о результатах проверки комиссия по соблюдению требований к служебному поведению.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>Мэр района или руководитель структурного подразделения в течение пяти рабочих дней со дня поступления доклада о результатах проверки в соответствии с настоящим пунктом принимает одно из следующих решений: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65"/>
      <w:r w:rsidRPr="00AD3B48">
        <w:rPr>
          <w:rFonts w:ascii="Times New Roman" w:hAnsi="Times New Roman" w:cs="Times New Roman"/>
          <w:sz w:val="28"/>
          <w:szCs w:val="28"/>
        </w:rPr>
        <w:t xml:space="preserve">1) о применении взыскания, предусмотренного </w:t>
      </w:r>
      <w:hyperlink r:id="rId32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статьей 14.1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15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4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27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взыскания;</w:t>
      </w:r>
    </w:p>
    <w:bookmarkEnd w:id="1"/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 xml:space="preserve">2) о направлении доклада о результатах проверки </w:t>
      </w:r>
      <w:bookmarkStart w:id="2" w:name="sub_97"/>
      <w:r w:rsidRPr="00AD3B48"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поведению.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 xml:space="preserve">7. Решения мэра района или руководителя структурного подразделения, предусмотренные </w:t>
      </w:r>
      <w:hyperlink w:anchor="sub_95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пунктом 5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965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абзацем пятым пункта 6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 настоящего Положения, оформляются письменной резолюцией на докладе. Решение мэра района или руководителя структурного подразделения, предусмотренное абзацем шестым </w:t>
      </w:r>
      <w:hyperlink w:anchor="sub_96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пункта 6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 настоящего Положения, оформляется в виде представления.</w:t>
      </w:r>
    </w:p>
    <w:bookmarkEnd w:id="2"/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 xml:space="preserve">8. В случае принятия мэром района или руководителем структурного подразделения решения, предусмотренного абзацем шестым </w:t>
      </w:r>
      <w:hyperlink w:anchor="sub_96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пункта 6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 настоящего Положения, отдел кадровой службы в течение одного рабочего дня со дня поступления такого решения направляет доклад о результатах проверки с решением мэра района или руководителя структурного подразделения в комиссию по соблюдению требований к служебному поведению для рассмотрения на заседании этой комиссии в порядке и сроки, установленные Положением о комиссии по соблюдению требований к служебному поведению.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>По результатам рассмотрения доклада комиссией по соблюдению требований к служебному поведению подготавливается в письменной форме одна из следующих рекомендаций: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 xml:space="preserve">1) в случае, если комиссией по соблюдению требований к служебному поведению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</w:t>
      </w:r>
      <w:hyperlink r:id="rId35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</w:t>
      </w:r>
      <w:hyperlink r:id="rId36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 – о неприменении к муниципальному служащему взыскания, предусмотренного </w:t>
      </w:r>
      <w:hyperlink r:id="rId37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статьей 14.1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15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9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27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Федерации»;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 xml:space="preserve">2) в случае, если комиссией по соблюдению требований к служебному поведению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</w:t>
      </w:r>
      <w:hyperlink r:id="rId40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</w:t>
      </w:r>
      <w:hyperlink r:id="rId41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 </w:t>
      </w:r>
      <w:r w:rsidRPr="00AD3B48">
        <w:rPr>
          <w:rFonts w:ascii="Times New Roman" w:hAnsi="Times New Roman" w:cs="Times New Roman"/>
          <w:sz w:val="28"/>
          <w:szCs w:val="28"/>
        </w:rPr>
        <w:lastRenderedPageBreak/>
        <w:t xml:space="preserve">«О противодействии коррупции», другими федеральными законами – о применении к муниципальному служащему взыскания, предусмотренного </w:t>
      </w:r>
      <w:hyperlink r:id="rId42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статьей 14.1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15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44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27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взыскания.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>Рекомендации комиссии по соблюдению требований к служебному поведению представляются её секретарем мэру района или руководителю структурного подразделения в течение трех дней со дня проведения заседания комиссия по соблюдению требований к служебному поведению.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>9. Мэр района или руководитель структурного подразделения в течение пяти рабочих дней со дня поступления рекомендаций комиссии по соблюдению требований к служебному поведению принимает одно из следующих решений: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 xml:space="preserve">1)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 </w:t>
      </w:r>
      <w:hyperlink r:id="rId45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</w:t>
      </w:r>
      <w:hyperlink r:id="rId46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другими федеральными законами;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 xml:space="preserve">2) о применении взыскания, предусмотренного </w:t>
      </w:r>
      <w:hyperlink r:id="rId47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статьей 14.1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, </w:t>
      </w:r>
      <w:hyperlink r:id="rId48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15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49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27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взыскания. 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 xml:space="preserve">Решение мэра района или руководителя структурного подразделения оформляется письменной резолюцией на рекомендациях комиссии по соблюдению требований к служебному поведению. 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>10. 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>11. Подготовку проектов правовых актов о применении к муниципальному служащему взысканий за коррупционные правонарушения осуществляет отдел кадровой службы в течение пяти рабочих дней со дня принятия решения мэром района или руководителем структурного подразделения.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 xml:space="preserve">В распоряжении администрации или распорядительном документе структурного подразделения о применении к муниципальному служащему взыскания в случае совершения им коррупционного правонарушения, в том числе указываются: основание применения взыскания – </w:t>
      </w:r>
      <w:hyperlink r:id="rId50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 1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51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2 статьи 27.1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lastRenderedPageBreak/>
        <w:t>12. При принятии распоряжения администрации или распорядительного документа структурного подразделения о применении к муниципальному служащему взыскания за коррупционное правонарушение копия документа вручается муниципальному служащему отделом кадровой службы с сопроводительным письмом под роспись в течение трех рабочих дней со дня подписания такого документа, не считая времени отсутствия муниципального служащего на службе.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 xml:space="preserve">Если муниципальный служащий отказывается ознакомиться под роспись с распоряжением или распорядительным документом структурного подразделения о применении взыскания за коррупционное правонарушение, отделом кадровой службы составляется акт. Акт об отказе муниципального служащего от проставления росписи об ознакомлении с распоряжением или распорядительным документом структурного подразделения о применении к муниципальному служащему взыскания за коррупционное правонарушение составляется в письменной форме и должен содержать: 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>3) фамилию, имя, отчество муниципального служащего, на которого налагается взыскание за коррупционное правонарушение;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>4) дату, номер сопроводительного письма об ознакомлении с распоряжением или распорядительным документом структурного подразделения, дату получения указанного сопроводительного письма муниципальным служащим;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>5) факт отказа муниципального служащего проставить роспись об ознакомлении с распоряжением или распорядительным документом структурного подразделения о применении взыскания за коррупционное правонарушение;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 xml:space="preserve">6) подписи начальника отдела кадровой службы, составившего акт, а также двух муниципальных служащих, подтверждающих отказ муниципального служащего от проставления росписи об ознакомлении с распоряжением или распорядительным документом структурного подразделения о применении к нему взыскания за коррупционное правонарушение. 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 xml:space="preserve">В случае принятия уполномоченным должностным лицом решения, предусмотренного </w:t>
      </w:r>
      <w:hyperlink w:anchor="sub_95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пунктом 5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991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подпунктом 1 пункта 9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 настоящего Положения, отдел кадровой службы в письменной форме под роспись информирует муниципального служащего о таком решении в течение пяти рабочих дней со дня его принятия. Если муниципальный служащий отказывается ознакомиться под роспись с данным письмом, отдел кадровой службы составляет в письменной форме соответствующий акт в порядке, установленном настоящим пунктом.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 xml:space="preserve">13. Взыскания, предусмотренные </w:t>
      </w:r>
      <w:hyperlink r:id="rId52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статьями 14.1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, </w:t>
      </w:r>
      <w:hyperlink r:id="rId53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15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4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27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применяются не позднее одного месяца со дня регистрации в администрации Черемховского районного муниципального образования или в её </w:t>
      </w:r>
      <w:r w:rsidRPr="00AD3B48">
        <w:rPr>
          <w:rFonts w:ascii="Times New Roman" w:hAnsi="Times New Roman" w:cs="Times New Roman"/>
          <w:sz w:val="28"/>
          <w:szCs w:val="28"/>
        </w:rPr>
        <w:lastRenderedPageBreak/>
        <w:t>структурных подразделениях документов, являющихся основанием для проведения проверки, не считая следующих периодов: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>1)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муниципальным служащим сохраняется место работы (должность);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>2) времени проведения проверки;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48">
        <w:rPr>
          <w:rFonts w:ascii="Times New Roman" w:hAnsi="Times New Roman" w:cs="Times New Roman"/>
          <w:sz w:val="28"/>
          <w:szCs w:val="28"/>
        </w:rPr>
        <w:t xml:space="preserve">3) времени рассмотрения материалов проверки комиссии по соблюдению требований к служебному поведению, определяемого со дня поступления документов, предусмотренных абзацем первым </w:t>
      </w:r>
      <w:hyperlink w:anchor="sub_98" w:history="1">
        <w:r w:rsidRPr="00AD3B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пункта 8</w:t>
        </w:r>
      </w:hyperlink>
      <w:r w:rsidRPr="00AD3B48">
        <w:rPr>
          <w:rFonts w:ascii="Times New Roman" w:hAnsi="Times New Roman" w:cs="Times New Roman"/>
          <w:sz w:val="28"/>
          <w:szCs w:val="28"/>
        </w:rPr>
        <w:t xml:space="preserve"> настоящего Положения, в комиссию по соблюдению требований к служебному поведению до дня представления рекомендации комиссии по соблюдению требований к служебному поведению. При этом взыскание за коррупционное правонарушение должно быть применено не позднее шести месяцев со дня регистрации в администрации Черемховского районного муниципального образования или в её структурных подразделениях документов, являющихся основанием для проведения проверки.</w:t>
      </w:r>
    </w:p>
    <w:p w:rsidR="00AD1395" w:rsidRPr="00AD3B48" w:rsidRDefault="00AD1395" w:rsidP="00AD13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395" w:rsidRDefault="00AD1395" w:rsidP="00AD1395">
      <w:pPr>
        <w:rPr>
          <w:rFonts w:ascii="Times New Roman" w:hAnsi="Times New Roman"/>
          <w:color w:val="000000"/>
          <w:sz w:val="28"/>
          <w:szCs w:val="28"/>
        </w:rPr>
      </w:pPr>
    </w:p>
    <w:p w:rsidR="00AD1395" w:rsidRPr="00385795" w:rsidRDefault="00AD1395" w:rsidP="00AD139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аппарата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Т.С. Веретнова</w:t>
      </w:r>
    </w:p>
    <w:p w:rsidR="00AD1395" w:rsidRDefault="00AD1395" w:rsidP="00AD1395"/>
    <w:p w:rsidR="00A81915" w:rsidRDefault="00A81915"/>
    <w:sectPr w:rsidR="00A81915" w:rsidSect="00A8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AD1395"/>
    <w:rsid w:val="000E29DE"/>
    <w:rsid w:val="004E34F2"/>
    <w:rsid w:val="0085250E"/>
    <w:rsid w:val="008D63AF"/>
    <w:rsid w:val="00936E0A"/>
    <w:rsid w:val="00A81915"/>
    <w:rsid w:val="00AD1395"/>
    <w:rsid w:val="00B12112"/>
    <w:rsid w:val="00C24F23"/>
    <w:rsid w:val="00F00F25"/>
    <w:rsid w:val="00F5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9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D1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13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3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13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3">
    <w:name w:val="Hyperlink"/>
    <w:basedOn w:val="a0"/>
    <w:unhideWhenUsed/>
    <w:rsid w:val="00AD1395"/>
  </w:style>
  <w:style w:type="paragraph" w:styleId="a4">
    <w:name w:val="No Spacing"/>
    <w:uiPriority w:val="1"/>
    <w:qFormat/>
    <w:rsid w:val="00AD1395"/>
    <w:pPr>
      <w:spacing w:after="0" w:line="240" w:lineRule="auto"/>
    </w:pPr>
  </w:style>
  <w:style w:type="table" w:styleId="a5">
    <w:name w:val="Table Grid"/>
    <w:basedOn w:val="a1"/>
    <w:rsid w:val="00AD13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D13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D13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64203.0" TargetMode="External"/><Relationship Id="rId18" Type="http://schemas.openxmlformats.org/officeDocument/2006/relationships/hyperlink" Target="garantF1://12052272.1401" TargetMode="External"/><Relationship Id="rId26" Type="http://schemas.openxmlformats.org/officeDocument/2006/relationships/hyperlink" Target="garantF1://12064203.0" TargetMode="External"/><Relationship Id="rId39" Type="http://schemas.openxmlformats.org/officeDocument/2006/relationships/hyperlink" Target="garantF1://12052272.27" TargetMode="External"/><Relationship Id="rId21" Type="http://schemas.openxmlformats.org/officeDocument/2006/relationships/hyperlink" Target="garantF1://12064203.0" TargetMode="External"/><Relationship Id="rId34" Type="http://schemas.openxmlformats.org/officeDocument/2006/relationships/hyperlink" Target="garantF1://12052272.27" TargetMode="External"/><Relationship Id="rId42" Type="http://schemas.openxmlformats.org/officeDocument/2006/relationships/hyperlink" Target="garantF1://12052272.1401" TargetMode="External"/><Relationship Id="rId47" Type="http://schemas.openxmlformats.org/officeDocument/2006/relationships/hyperlink" Target="garantF1://12052272.1401" TargetMode="External"/><Relationship Id="rId50" Type="http://schemas.openxmlformats.org/officeDocument/2006/relationships/hyperlink" Target="garantF1://12052272.27101" TargetMode="External"/><Relationship Id="rId55" Type="http://schemas.openxmlformats.org/officeDocument/2006/relationships/fontTable" Target="fontTable.xml"/><Relationship Id="rId7" Type="http://schemas.openxmlformats.org/officeDocument/2006/relationships/hyperlink" Target="garantF1://12052272.2710" TargetMode="External"/><Relationship Id="rId12" Type="http://schemas.openxmlformats.org/officeDocument/2006/relationships/hyperlink" Target="garantF1://12064203.0" TargetMode="External"/><Relationship Id="rId17" Type="http://schemas.openxmlformats.org/officeDocument/2006/relationships/hyperlink" Target="garantF1://12052272.27" TargetMode="External"/><Relationship Id="rId25" Type="http://schemas.openxmlformats.org/officeDocument/2006/relationships/hyperlink" Target="garantF1://12052272.0" TargetMode="External"/><Relationship Id="rId33" Type="http://schemas.openxmlformats.org/officeDocument/2006/relationships/hyperlink" Target="garantF1://12052272.15" TargetMode="External"/><Relationship Id="rId38" Type="http://schemas.openxmlformats.org/officeDocument/2006/relationships/hyperlink" Target="garantF1://12052272.15" TargetMode="External"/><Relationship Id="rId46" Type="http://schemas.openxmlformats.org/officeDocument/2006/relationships/hyperlink" Target="garantF1://12064203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52272.15" TargetMode="External"/><Relationship Id="rId20" Type="http://schemas.openxmlformats.org/officeDocument/2006/relationships/hyperlink" Target="garantF1://12052272.27" TargetMode="External"/><Relationship Id="rId29" Type="http://schemas.openxmlformats.org/officeDocument/2006/relationships/hyperlink" Target="garantF1://12052272.1401" TargetMode="External"/><Relationship Id="rId41" Type="http://schemas.openxmlformats.org/officeDocument/2006/relationships/hyperlink" Target="garantF1://12064203.0" TargetMode="External"/><Relationship Id="rId54" Type="http://schemas.openxmlformats.org/officeDocument/2006/relationships/hyperlink" Target="garantF1://12052272.27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6367.42" TargetMode="External"/><Relationship Id="rId11" Type="http://schemas.openxmlformats.org/officeDocument/2006/relationships/hyperlink" Target="garantF1://34637199.0" TargetMode="External"/><Relationship Id="rId24" Type="http://schemas.openxmlformats.org/officeDocument/2006/relationships/hyperlink" Target="garantF1://12064203.0" TargetMode="External"/><Relationship Id="rId32" Type="http://schemas.openxmlformats.org/officeDocument/2006/relationships/hyperlink" Target="garantF1://12052272.1401" TargetMode="External"/><Relationship Id="rId37" Type="http://schemas.openxmlformats.org/officeDocument/2006/relationships/hyperlink" Target="garantF1://12052272.1401" TargetMode="External"/><Relationship Id="rId40" Type="http://schemas.openxmlformats.org/officeDocument/2006/relationships/hyperlink" Target="garantF1://12052272.0" TargetMode="External"/><Relationship Id="rId45" Type="http://schemas.openxmlformats.org/officeDocument/2006/relationships/hyperlink" Target="garantF1://12052272.0" TargetMode="External"/><Relationship Id="rId53" Type="http://schemas.openxmlformats.org/officeDocument/2006/relationships/hyperlink" Target="garantF1://12052272.15" TargetMode="External"/><Relationship Id="rId5" Type="http://schemas.openxmlformats.org/officeDocument/2006/relationships/hyperlink" Target="garantF1://86367.37" TargetMode="External"/><Relationship Id="rId15" Type="http://schemas.openxmlformats.org/officeDocument/2006/relationships/hyperlink" Target="garantF1://12052272.1401" TargetMode="External"/><Relationship Id="rId23" Type="http://schemas.openxmlformats.org/officeDocument/2006/relationships/hyperlink" Target="garantF1://12052272.0" TargetMode="External"/><Relationship Id="rId28" Type="http://schemas.openxmlformats.org/officeDocument/2006/relationships/hyperlink" Target="garantF1://12064203.0" TargetMode="External"/><Relationship Id="rId36" Type="http://schemas.openxmlformats.org/officeDocument/2006/relationships/hyperlink" Target="garantF1://12064203.0" TargetMode="External"/><Relationship Id="rId49" Type="http://schemas.openxmlformats.org/officeDocument/2006/relationships/hyperlink" Target="garantF1://12052272.27" TargetMode="External"/><Relationship Id="rId10" Type="http://schemas.openxmlformats.org/officeDocument/2006/relationships/hyperlink" Target="garantF1://34737199.0" TargetMode="External"/><Relationship Id="rId19" Type="http://schemas.openxmlformats.org/officeDocument/2006/relationships/hyperlink" Target="garantF1://12052272.25" TargetMode="External"/><Relationship Id="rId31" Type="http://schemas.openxmlformats.org/officeDocument/2006/relationships/hyperlink" Target="garantF1://12052272.27" TargetMode="External"/><Relationship Id="rId44" Type="http://schemas.openxmlformats.org/officeDocument/2006/relationships/hyperlink" Target="garantF1://12052272.27" TargetMode="External"/><Relationship Id="rId52" Type="http://schemas.openxmlformats.org/officeDocument/2006/relationships/hyperlink" Target="garantF1://12052272.1401" TargetMode="External"/><Relationship Id="rId4" Type="http://schemas.openxmlformats.org/officeDocument/2006/relationships/hyperlink" Target="garantF1://86367.36" TargetMode="External"/><Relationship Id="rId9" Type="http://schemas.openxmlformats.org/officeDocument/2006/relationships/hyperlink" Target="garantF1://34737199.0" TargetMode="External"/><Relationship Id="rId14" Type="http://schemas.openxmlformats.org/officeDocument/2006/relationships/hyperlink" Target="garantF1://12064203.0" TargetMode="External"/><Relationship Id="rId22" Type="http://schemas.openxmlformats.org/officeDocument/2006/relationships/hyperlink" Target="garantF1://12052272.156" TargetMode="External"/><Relationship Id="rId27" Type="http://schemas.openxmlformats.org/officeDocument/2006/relationships/hyperlink" Target="garantF1://12064203.0" TargetMode="External"/><Relationship Id="rId30" Type="http://schemas.openxmlformats.org/officeDocument/2006/relationships/hyperlink" Target="garantF1://12052272.15" TargetMode="External"/><Relationship Id="rId35" Type="http://schemas.openxmlformats.org/officeDocument/2006/relationships/hyperlink" Target="garantF1://12052272.0" TargetMode="External"/><Relationship Id="rId43" Type="http://schemas.openxmlformats.org/officeDocument/2006/relationships/hyperlink" Target="garantF1://12052272.15" TargetMode="External"/><Relationship Id="rId48" Type="http://schemas.openxmlformats.org/officeDocument/2006/relationships/hyperlink" Target="garantF1://12052272.15" TargetMode="External"/><Relationship Id="rId56" Type="http://schemas.openxmlformats.org/officeDocument/2006/relationships/theme" Target="theme/theme1.xml"/><Relationship Id="rId8" Type="http://schemas.openxmlformats.org/officeDocument/2006/relationships/hyperlink" Target="garantF1://12064203.0" TargetMode="External"/><Relationship Id="rId51" Type="http://schemas.openxmlformats.org/officeDocument/2006/relationships/hyperlink" Target="garantF1://12052272.2710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3227</Words>
  <Characters>18394</Characters>
  <Application>Microsoft Office Word</Application>
  <DocSecurity>0</DocSecurity>
  <Lines>153</Lines>
  <Paragraphs>43</Paragraphs>
  <ScaleCrop>false</ScaleCrop>
  <Company/>
  <LinksUpToDate>false</LinksUpToDate>
  <CharactersWithSpaces>21578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2020-02-14T07:45:00Z</dcterms:created>
  <dcterms:modified xsi:type="dcterms:W3CDTF">2020-02-14T07:45:00Z</dcterms:modified>
</cp:coreProperties>
</file>